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УВАЖАЕМЫЕ РОДИТЕЛИ, РЕКОМЕНДУЕМ ВОЗДЕРЖАТЬСЯ ОТ ПРИОБРЕТЕНИЯ УЧЕБНЫХ ПРИНАДЛЕЖНОСТЕЙ С ЯРКИМИ ИЛЛЮСТРАЦИЯМИ ДЛЯ ПЕРВОКЛАССНИКОВ. Принадлежности с яркими иллюстрациями ребята  могут использовать во внеурочной деятельности.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Все вещи первоклассника необходимо подписать нестираемыми чернилами (вариант: перманентный маркер)!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Что необходимо первокласснику (примерный перечень!)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Спортивная одежда (вариант: спортивная форма, белая футболка, носочки).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Спортивная обувь (кроссовки, кеды, текстильные тапки).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Сменная обувь для повседневных занятий (на белой или светлой подошве).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Сумка-мешок для сменной обуви, спортивной обуви, спортивной одежды - 3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Тетради в клетку с обложкой без иллюстраций - 5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Тетрадь в косую линейку с обложкой без иллюстраций - 5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Папка для тетрадей - 1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Закладки для книг - по количеству книг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Обложки для тетрадей и учебников без иллюстраций - по количеству тетрадей и учебников. Внимание! Рабочие тетради и учебники УМК «Начальная школа XXI века» имеют размер 205 на 260 мм.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Счетный набор - 1 шт. (счетные палочки + геометрические фигуры).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Пенал - 1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Наполнение пенала: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НЕАВТОМАТИЧЕСКАЯ ручка с синей пастой (необходимо убедиться в том, что ребенку удобно держать ручку, что паста не вытекает и не мажет, нет пропусков чернил при написании) - 2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Простой карандаш твердо-мягкий (</w:t>
      </w:r>
      <w:proofErr w:type="spellStart"/>
      <w:r w:rsidRPr="003821B5">
        <w:rPr>
          <w:rFonts w:ascii="Times New Roman" w:hAnsi="Times New Roman" w:cs="Times New Roman"/>
        </w:rPr>
        <w:t>тм</w:t>
      </w:r>
      <w:proofErr w:type="spellEnd"/>
      <w:r w:rsidRPr="003821B5">
        <w:rPr>
          <w:rFonts w:ascii="Times New Roman" w:hAnsi="Times New Roman" w:cs="Times New Roman"/>
        </w:rPr>
        <w:t>) - 2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Деревянная линейка 20 см. - 1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Белый ластик без иллюстраций - 1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Набор цветных карандашей (6 основных цветов) - 1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Фломастеры на водной основе - 1 набор.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Точилка для карандашей с контейнером для стружек - 1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 xml:space="preserve">Папка для </w:t>
      </w:r>
      <w:proofErr w:type="gramStart"/>
      <w:r w:rsidRPr="003821B5">
        <w:rPr>
          <w:rFonts w:ascii="Times New Roman" w:hAnsi="Times New Roman" w:cs="Times New Roman"/>
        </w:rPr>
        <w:t>ИЗО</w:t>
      </w:r>
      <w:proofErr w:type="gramEnd"/>
      <w:r w:rsidRPr="003821B5">
        <w:rPr>
          <w:rFonts w:ascii="Times New Roman" w:hAnsi="Times New Roman" w:cs="Times New Roman"/>
        </w:rPr>
        <w:t> (Изобразительное искусство) - 1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Гуашь (12 цветов) - 1 набор.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Набор цветных карандашей (не менее 6 основных цветов) - 1 набор.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Бумага для рисования или черчения (не менее 30 листов) - 1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Кисти №1, №3, №5 - по 1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Баночка-непроливайка - 1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Набор кухонных тряпочек и/или упаковка влажных салфеток - 1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Папка для труда - 1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Альбом - 1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Цветная бумага - 1 набор.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Белый картон - 1 набор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Цветной картон - 1 набор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Клей-карандаш - 1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Клей ПВА - 1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Кисть для клея - 1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Безопасные ножницы - 1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Набор кухонных тряпочек и/или упаковка влажных салфеток - 1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Пластилин - 1 набор.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Стека - 1 шт.</w:t>
      </w:r>
    </w:p>
    <w:p w:rsidR="003821B5" w:rsidRPr="003821B5" w:rsidRDefault="003821B5" w:rsidP="003821B5">
      <w:pPr>
        <w:spacing w:after="0" w:line="240" w:lineRule="auto"/>
        <w:rPr>
          <w:rFonts w:ascii="Times New Roman" w:hAnsi="Times New Roman" w:cs="Times New Roman"/>
        </w:rPr>
      </w:pPr>
      <w:r w:rsidRPr="003821B5">
        <w:rPr>
          <w:rFonts w:ascii="Times New Roman" w:hAnsi="Times New Roman" w:cs="Times New Roman"/>
        </w:rPr>
        <w:t>Дощечка для работы с пластилином - 1 шт.</w:t>
      </w:r>
    </w:p>
    <w:p w:rsidR="004304B3" w:rsidRPr="003821B5" w:rsidRDefault="004304B3" w:rsidP="003821B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304B3" w:rsidRPr="0038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FC1"/>
    <w:multiLevelType w:val="multilevel"/>
    <w:tmpl w:val="B44A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95879"/>
    <w:multiLevelType w:val="multilevel"/>
    <w:tmpl w:val="BCC6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A560C"/>
    <w:multiLevelType w:val="multilevel"/>
    <w:tmpl w:val="8D5A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77"/>
    <w:rsid w:val="003821B5"/>
    <w:rsid w:val="004304B3"/>
    <w:rsid w:val="00D0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1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2020-11-01T14:15:00Z</dcterms:created>
  <dcterms:modified xsi:type="dcterms:W3CDTF">2020-11-01T15:34:00Z</dcterms:modified>
</cp:coreProperties>
</file>